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>Карта обеспечения дисциплины учебно-методическими материалами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Факультет </w:t>
      </w:r>
      <w:r w:rsidR="00520B7B">
        <w:rPr>
          <w:rFonts w:eastAsia="Times New Roman"/>
          <w:b/>
          <w:bCs/>
          <w:sz w:val="24"/>
          <w:szCs w:val="24"/>
          <w:lang w:val="kk-KZ"/>
        </w:rPr>
        <w:t>Географии и природопользования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Кафедра </w:t>
      </w:r>
      <w:r w:rsidR="00520B7B">
        <w:rPr>
          <w:rFonts w:eastAsia="Times New Roman"/>
          <w:b/>
          <w:bCs/>
          <w:sz w:val="24"/>
          <w:szCs w:val="24"/>
          <w:lang w:val="kk-KZ"/>
        </w:rPr>
        <w:t>ЮНЕСКО по устойчивому развитию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   </w:t>
      </w:r>
      <w:r w:rsidR="00520B7B">
        <w:rPr>
          <w:rFonts w:eastAsia="Times New Roman"/>
          <w:b/>
          <w:bCs/>
          <w:sz w:val="24"/>
          <w:szCs w:val="24"/>
          <w:lang w:val="kk-KZ"/>
        </w:rPr>
        <w:t>2022-2023</w:t>
      </w: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учебный год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8121BC" w:rsidRPr="00734884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tbl>
      <w:tblPr>
        <w:tblW w:w="108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360"/>
        <w:gridCol w:w="360"/>
        <w:gridCol w:w="360"/>
        <w:gridCol w:w="360"/>
        <w:gridCol w:w="2790"/>
        <w:gridCol w:w="360"/>
        <w:gridCol w:w="2520"/>
        <w:gridCol w:w="366"/>
      </w:tblGrid>
      <w:tr w:rsidR="008121BC" w:rsidRPr="002C3349" w:rsidTr="002C3349">
        <w:trPr>
          <w:cantSplit/>
          <w:trHeight w:val="60"/>
        </w:trPr>
        <w:tc>
          <w:tcPr>
            <w:tcW w:w="153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Спец-сть</w:t>
            </w:r>
          </w:p>
        </w:tc>
        <w:tc>
          <w:tcPr>
            <w:tcW w:w="189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Назв. предмета</w:t>
            </w:r>
          </w:p>
        </w:tc>
        <w:tc>
          <w:tcPr>
            <w:tcW w:w="1440" w:type="dxa"/>
            <w:gridSpan w:val="4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Число обучаемых</w:t>
            </w:r>
          </w:p>
        </w:tc>
        <w:tc>
          <w:tcPr>
            <w:tcW w:w="279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Учебная литература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(название, год выпуска, авторы)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Библиотеч. фонд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Дополнительная учебная литература (название, год выпуска, авторы)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</w:tr>
      <w:tr w:rsidR="008121BC" w:rsidRPr="007C1052" w:rsidTr="002C3349">
        <w:trPr>
          <w:cantSplit/>
          <w:trHeight w:val="1776"/>
        </w:trPr>
        <w:tc>
          <w:tcPr>
            <w:tcW w:w="153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о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      Всего</w:t>
            </w:r>
          </w:p>
        </w:tc>
        <w:tc>
          <w:tcPr>
            <w:tcW w:w="279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Библиот. фонд</w:t>
            </w:r>
          </w:p>
        </w:tc>
      </w:tr>
      <w:tr w:rsidR="008121BC" w:rsidRPr="002C3349" w:rsidTr="002C3349">
        <w:trPr>
          <w:trHeight w:val="1104"/>
        </w:trPr>
        <w:tc>
          <w:tcPr>
            <w:tcW w:w="1530" w:type="dxa"/>
          </w:tcPr>
          <w:p w:rsidR="008121BC" w:rsidRPr="001C4E93" w:rsidRDefault="00021685" w:rsidP="000B4A0D">
            <w:pPr>
              <w:autoSpaceDE w:val="0"/>
              <w:autoSpaceDN w:val="0"/>
              <w:adjustRightInd w:val="0"/>
              <w:ind w:left="-105" w:right="-68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6В05202 – Экология</w:t>
            </w:r>
          </w:p>
        </w:tc>
        <w:tc>
          <w:tcPr>
            <w:tcW w:w="1890" w:type="dxa"/>
          </w:tcPr>
          <w:p w:rsidR="008121BC" w:rsidRPr="007C1052" w:rsidRDefault="00021685" w:rsidP="00983589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Табиғатты пайдалану </w:t>
            </w:r>
            <w:proofErr w:type="spellStart"/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экономикасы</w:t>
            </w:r>
            <w:proofErr w:type="spellEnd"/>
          </w:p>
        </w:tc>
        <w:tc>
          <w:tcPr>
            <w:tcW w:w="36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790" w:type="dxa"/>
          </w:tcPr>
          <w:p w:rsidR="008121BC" w:rsidRPr="00A067FE" w:rsidRDefault="002C3349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1. Филичева, Т.П. Экономика природопользования и охраны окружающей среды: учебник / Т.П. Филичева, И.Д. Горкина; Владивостокский государственный университет экономики и сервиса. – Владивосток: Изд–во ВГУЭС, 2015. – 300 с.</w:t>
            </w:r>
            <w:r w:rsidR="006B2252" w:rsidRPr="006B2252">
              <w:rPr>
                <w:rFonts w:eastAsia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021685" w:rsidRPr="00021685" w:rsidRDefault="00021685" w:rsidP="00021685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kk-KZ"/>
              </w:rPr>
              <w:t>Баранчик, В. П.</w:t>
            </w:r>
          </w:p>
          <w:p w:rsidR="00021685" w:rsidRPr="00021685" w:rsidRDefault="00021685" w:rsidP="00021685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kk-KZ"/>
              </w:rPr>
              <w:t>Основы экологии и экономика природопользования : курс</w:t>
            </w:r>
          </w:p>
          <w:p w:rsidR="00021685" w:rsidRPr="00021685" w:rsidRDefault="00021685" w:rsidP="00021685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kk-KZ"/>
              </w:rPr>
              <w:t>лекций для студентов экономических специальностей / В. П. Ба-</w:t>
            </w:r>
          </w:p>
          <w:p w:rsidR="008121BC" w:rsidRPr="00734884" w:rsidRDefault="00021685" w:rsidP="00021685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kk-KZ"/>
              </w:rPr>
              <w:t>ранчик. – Минск : БГТУ, 2009. – 178 с.</w:t>
            </w:r>
            <w:r w:rsidR="002C3349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2C3349" w:rsidTr="002C3349">
        <w:trPr>
          <w:trHeight w:val="1404"/>
        </w:trPr>
        <w:tc>
          <w:tcPr>
            <w:tcW w:w="1530" w:type="dxa"/>
          </w:tcPr>
          <w:p w:rsidR="008121BC" w:rsidRPr="007C1052" w:rsidRDefault="00021685" w:rsidP="00F03C44">
            <w:pPr>
              <w:autoSpaceDE w:val="0"/>
              <w:autoSpaceDN w:val="0"/>
              <w:adjustRightInd w:val="0"/>
              <w:ind w:left="-10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6В05202 – Экология</w:t>
            </w:r>
          </w:p>
        </w:tc>
        <w:tc>
          <w:tcPr>
            <w:tcW w:w="1890" w:type="dxa"/>
          </w:tcPr>
          <w:p w:rsidR="008121BC" w:rsidRPr="007C1052" w:rsidRDefault="00021685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Табиғатты пайдалану </w:t>
            </w:r>
            <w:proofErr w:type="spellStart"/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экономикасы</w:t>
            </w:r>
            <w:proofErr w:type="spellEnd"/>
          </w:p>
        </w:tc>
        <w:tc>
          <w:tcPr>
            <w:tcW w:w="36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790" w:type="dxa"/>
          </w:tcPr>
          <w:p w:rsidR="008121BC" w:rsidRPr="006B2252" w:rsidRDefault="002C3349" w:rsidP="00A067FE">
            <w:pPr>
              <w:autoSpaceDE w:val="0"/>
              <w:autoSpaceDN w:val="0"/>
              <w:adjustRightInd w:val="0"/>
              <w:ind w:left="-107" w:right="-9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2. Бобылев С.Н., Ходжаев А.Ш. Экономика приро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допользованияУчебник. – Москва,2003. – 567 с.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2C3349" w:rsidRPr="002C3349" w:rsidRDefault="002C3349" w:rsidP="002C3349">
            <w:pPr>
              <w:autoSpaceDE w:val="0"/>
              <w:autoSpaceDN w:val="0"/>
              <w:adjustRightInd w:val="0"/>
              <w:ind w:left="-96" w:right="-2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КУРС ЛЕКЦИЙ</w:t>
            </w:r>
          </w:p>
          <w:p w:rsidR="002C3349" w:rsidRPr="002C3349" w:rsidRDefault="002C3349" w:rsidP="002C3349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Учебное пособие для студентов факультета горного дела и</w:t>
            </w:r>
          </w:p>
          <w:p w:rsidR="002C3349" w:rsidRPr="002C3349" w:rsidRDefault="002C3349" w:rsidP="002C3349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инженерной экологии специальности 1-57 01 02 – «Экологический менеджмент и</w:t>
            </w:r>
          </w:p>
          <w:p w:rsidR="002C3349" w:rsidRPr="002C3349" w:rsidRDefault="002C3349" w:rsidP="002C3349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аудит в промышленности»</w:t>
            </w:r>
          </w:p>
          <w:p w:rsidR="002C3349" w:rsidRPr="002C3349" w:rsidRDefault="002C3349" w:rsidP="002C3349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Учебное электронное издание</w:t>
            </w:r>
          </w:p>
          <w:p w:rsidR="008121BC" w:rsidRPr="00C72790" w:rsidRDefault="002C3349" w:rsidP="002C3349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МИНСК ◊ БНТУ ◊ 2008</w:t>
            </w: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auto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2C3349" w:rsidTr="002C3349">
        <w:trPr>
          <w:trHeight w:val="1259"/>
        </w:trPr>
        <w:tc>
          <w:tcPr>
            <w:tcW w:w="1530" w:type="dxa"/>
          </w:tcPr>
          <w:p w:rsidR="008121BC" w:rsidRPr="007C1052" w:rsidRDefault="00021685" w:rsidP="00F03C44">
            <w:pPr>
              <w:autoSpaceDE w:val="0"/>
              <w:autoSpaceDN w:val="0"/>
              <w:adjustRightInd w:val="0"/>
              <w:ind w:left="-19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6В05202 – Экология</w:t>
            </w:r>
            <w:bookmarkStart w:id="0" w:name="_GoBack"/>
            <w:bookmarkEnd w:id="0"/>
          </w:p>
        </w:tc>
        <w:tc>
          <w:tcPr>
            <w:tcW w:w="1890" w:type="dxa"/>
          </w:tcPr>
          <w:p w:rsidR="008121BC" w:rsidRPr="007C1052" w:rsidRDefault="00021685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Табиғатты пайдалану </w:t>
            </w:r>
            <w:proofErr w:type="spellStart"/>
            <w:r w:rsidRPr="00021685">
              <w:rPr>
                <w:rFonts w:eastAsia="Times New Roman"/>
                <w:bCs/>
                <w:sz w:val="24"/>
                <w:szCs w:val="24"/>
                <w:lang w:val="ru-RU"/>
              </w:rPr>
              <w:t>экономикасы</w:t>
            </w:r>
            <w:proofErr w:type="spellEnd"/>
          </w:p>
        </w:tc>
        <w:tc>
          <w:tcPr>
            <w:tcW w:w="36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790" w:type="dxa"/>
          </w:tcPr>
          <w:p w:rsidR="002C3349" w:rsidRDefault="002C3349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3. Лотош В.Е. Экономика п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риродопользования. Ектеринбург:</w:t>
            </w:r>
          </w:p>
          <w:p w:rsidR="008121BC" w:rsidRPr="00A067FE" w:rsidRDefault="002C3349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C3349">
              <w:rPr>
                <w:rFonts w:eastAsia="Times New Roman"/>
                <w:bCs/>
                <w:sz w:val="24"/>
                <w:szCs w:val="24"/>
                <w:lang w:val="kk-KZ"/>
              </w:rPr>
              <w:t>Полиграфист, 2007. – 449 с.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121BC" w:rsidRPr="007C1052" w:rsidRDefault="008121BC" w:rsidP="002A3DA7">
            <w:pPr>
              <w:autoSpaceDE w:val="0"/>
              <w:autoSpaceDN w:val="0"/>
              <w:adjustRightInd w:val="0"/>
              <w:ind w:left="-96" w:right="-2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161D9" w:rsidRPr="000B4A0D" w:rsidRDefault="007161D9" w:rsidP="000B4A0D">
      <w:pPr>
        <w:widowControl w:val="0"/>
        <w:spacing w:line="257" w:lineRule="auto"/>
        <w:rPr>
          <w:sz w:val="24"/>
          <w:szCs w:val="24"/>
          <w:lang w:val="kk-KZ"/>
        </w:rPr>
      </w:pPr>
    </w:p>
    <w:sectPr w:rsidR="007161D9" w:rsidRPr="000B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C"/>
    <w:rsid w:val="00021685"/>
    <w:rsid w:val="00073C77"/>
    <w:rsid w:val="000B4A0D"/>
    <w:rsid w:val="001C4E93"/>
    <w:rsid w:val="001D142B"/>
    <w:rsid w:val="0021242D"/>
    <w:rsid w:val="002A3DA7"/>
    <w:rsid w:val="002C3349"/>
    <w:rsid w:val="002C69F7"/>
    <w:rsid w:val="004746E5"/>
    <w:rsid w:val="00520B7B"/>
    <w:rsid w:val="00622660"/>
    <w:rsid w:val="006B2252"/>
    <w:rsid w:val="006D3C44"/>
    <w:rsid w:val="007161D9"/>
    <w:rsid w:val="00734884"/>
    <w:rsid w:val="008121BC"/>
    <w:rsid w:val="00983589"/>
    <w:rsid w:val="0099625B"/>
    <w:rsid w:val="00A067FE"/>
    <w:rsid w:val="00BF1748"/>
    <w:rsid w:val="00C63972"/>
    <w:rsid w:val="00C72790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0B35"/>
  <w15:chartTrackingRefBased/>
  <w15:docId w15:val="{6DE55BE5-5D8B-4D1A-A10D-1C73A0B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B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Pipo</dc:creator>
  <cp:keywords/>
  <dc:description/>
  <cp:lastModifiedBy>Zhumanali Daribayev</cp:lastModifiedBy>
  <cp:revision>2</cp:revision>
  <dcterms:created xsi:type="dcterms:W3CDTF">2023-01-01T15:28:00Z</dcterms:created>
  <dcterms:modified xsi:type="dcterms:W3CDTF">2023-01-01T15:28:00Z</dcterms:modified>
</cp:coreProperties>
</file>